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A5" w:rsidRDefault="00CD42EC" w:rsidP="006F44A5">
      <w:pPr>
        <w:pStyle w:val="FirstParagraph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b/>
          <w:sz w:val="28"/>
          <w:szCs w:val="28"/>
          <w:lang w:val="ru-RU"/>
        </w:rPr>
        <w:t>ДОГОВОР</w:t>
      </w:r>
    </w:p>
    <w:p w:rsidR="006F44A5" w:rsidRDefault="00CD42EC" w:rsidP="006F44A5">
      <w:pPr>
        <w:pStyle w:val="FirstParagraph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о научно-техническом сотрудничестве </w:t>
      </w:r>
    </w:p>
    <w:p w:rsidR="009B6D54" w:rsidRPr="006F44A5" w:rsidRDefault="00CD42EC" w:rsidP="006F44A5">
      <w:pPr>
        <w:pStyle w:val="FirstParagraph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№</w:t>
      </w:r>
    </w:p>
    <w:p w:rsidR="009B6D54" w:rsidRPr="006F44A5" w:rsidRDefault="00CD42E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F44A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6F44A5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F44A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6F44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г.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Михайловск</w:t>
      </w:r>
    </w:p>
    <w:p w:rsidR="006F44A5" w:rsidRDefault="006F44A5" w:rsidP="006F44A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44A5" w:rsidRDefault="00CD42EC" w:rsidP="006F44A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научное учреждение «Ставр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польский научно-исследовательский институт сельского хозяйства» в лице д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ректора </w:t>
      </w:r>
      <w:proofErr w:type="spellStart"/>
      <w:r w:rsidRPr="006F44A5">
        <w:rPr>
          <w:rFonts w:ascii="Times New Roman" w:hAnsi="Times New Roman" w:cs="Times New Roman"/>
          <w:sz w:val="28"/>
          <w:szCs w:val="28"/>
          <w:lang w:val="ru-RU"/>
        </w:rPr>
        <w:t>Кулинцева</w:t>
      </w:r>
      <w:proofErr w:type="spellEnd"/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В.В., действующего на основании Устава, именуемое в</w:t>
      </w:r>
      <w:r w:rsidR="006F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дальнейшем «СНИИСХ», одной стороны, и </w:t>
      </w:r>
      <w:r w:rsidR="006F44A5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:rsidR="009B6D54" w:rsidRPr="006F44A5" w:rsidRDefault="006F44A5" w:rsidP="006F44A5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 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действующий на основании Устава, в лице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___________________________,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менуемое</w:t>
      </w:r>
      <w:proofErr w:type="gramEnd"/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в дал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нейшем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_ с другой стороны, составили насто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договор о нижеследующем:</w:t>
      </w:r>
    </w:p>
    <w:p w:rsidR="006F44A5" w:rsidRDefault="006F44A5" w:rsidP="006F44A5">
      <w:pPr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6F44A5" w:rsidRDefault="006F44A5" w:rsidP="006F44A5">
      <w:pPr>
        <w:ind w:left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b/>
          <w:sz w:val="28"/>
          <w:szCs w:val="28"/>
          <w:lang w:val="ru-RU"/>
        </w:rPr>
        <w:t>Предмет договора</w:t>
      </w:r>
    </w:p>
    <w:tbl>
      <w:tblPr>
        <w:tblStyle w:val="a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97"/>
      </w:tblGrid>
      <w:tr w:rsidR="006F44A5" w:rsidTr="006F44A5">
        <w:tc>
          <w:tcPr>
            <w:tcW w:w="9797" w:type="dxa"/>
          </w:tcPr>
          <w:p w:rsidR="006F44A5" w:rsidRDefault="006F44A5" w:rsidP="006F4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44A5" w:rsidTr="006F44A5">
        <w:tc>
          <w:tcPr>
            <w:tcW w:w="9797" w:type="dxa"/>
          </w:tcPr>
          <w:p w:rsidR="006F44A5" w:rsidRDefault="006F44A5" w:rsidP="006F4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44A5" w:rsidTr="006F44A5">
        <w:tc>
          <w:tcPr>
            <w:tcW w:w="9797" w:type="dxa"/>
          </w:tcPr>
          <w:p w:rsidR="006F44A5" w:rsidRDefault="006F44A5" w:rsidP="006F4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B4BB5" w:rsidRDefault="00EB4BB5" w:rsidP="00EB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44A5" w:rsidRPr="006F44A5" w:rsidRDefault="006F44A5" w:rsidP="006F44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Обязательства сторон</w:t>
      </w:r>
    </w:p>
    <w:p w:rsidR="009B6D54" w:rsidRPr="006F44A5" w:rsidRDefault="00CD42EC" w:rsidP="006F44A5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6F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В соответстви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с заявкой договаривающиеся стороны подбирают в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довой и</w:t>
      </w:r>
      <w:r w:rsidR="006F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сортовой материал </w:t>
      </w:r>
      <w:r w:rsidR="006F44A5">
        <w:rPr>
          <w:rFonts w:ascii="Times New Roman" w:hAnsi="Times New Roman" w:cs="Times New Roman"/>
          <w:sz w:val="28"/>
          <w:szCs w:val="28"/>
          <w:lang w:val="ru-RU"/>
        </w:rPr>
        <w:t>кормовых культур.</w:t>
      </w:r>
    </w:p>
    <w:p w:rsidR="009B6D54" w:rsidRPr="006F44A5" w:rsidRDefault="00CD42EC" w:rsidP="006F44A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2.2. Передача согласованного обеими сторонами объема сортового мат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риал</w:t>
      </w:r>
      <w:r w:rsidR="00602F48">
        <w:rPr>
          <w:rFonts w:ascii="Times New Roman" w:hAnsi="Times New Roman" w:cs="Times New Roman"/>
          <w:sz w:val="28"/>
          <w:szCs w:val="28"/>
          <w:lang w:val="ru-RU"/>
        </w:rPr>
        <w:t xml:space="preserve">а осуществляется актом передачи </w:t>
      </w:r>
      <w:proofErr w:type="gramStart"/>
      <w:r w:rsidR="00602F4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602F48">
        <w:rPr>
          <w:rFonts w:ascii="Times New Roman" w:hAnsi="Times New Roman" w:cs="Times New Roman"/>
          <w:sz w:val="28"/>
          <w:szCs w:val="28"/>
          <w:lang w:val="ru-RU"/>
        </w:rPr>
        <w:t>приложение №1).</w:t>
      </w:r>
    </w:p>
    <w:p w:rsidR="009B6D54" w:rsidRPr="006F44A5" w:rsidRDefault="006F44A5" w:rsidP="006F44A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и оценка полученного материала проводится </w:t>
      </w:r>
      <w:proofErr w:type="gramStart"/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proofErr w:type="gramEnd"/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со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ственных м</w:t>
      </w:r>
      <w:r>
        <w:rPr>
          <w:rFonts w:ascii="Times New Roman" w:hAnsi="Times New Roman" w:cs="Times New Roman"/>
          <w:sz w:val="28"/>
          <w:szCs w:val="28"/>
          <w:lang w:val="ru-RU"/>
        </w:rPr>
        <w:t>етодик и авторских рекомендаций.</w:t>
      </w:r>
    </w:p>
    <w:p w:rsidR="009B6D54" w:rsidRPr="006F44A5" w:rsidRDefault="00CD42EC" w:rsidP="006F44A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2.4. Стороны обязуются ежегодно информировать друг друга о результ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тах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проведенных работ в форме краткого отчета, обсуждать совместную де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тельность,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совместно или с соответствующей ссылкой публиковать результаты оценки ис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пользования материала.</w:t>
      </w:r>
    </w:p>
    <w:p w:rsidR="009B6D54" w:rsidRPr="006F44A5" w:rsidRDefault="00CD42EC" w:rsidP="006F44A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2.5. Стороны обязуются строить свои отно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ения на основе равенства, ч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стного партнерства и защиты интересов друг друга.</w:t>
      </w:r>
    </w:p>
    <w:p w:rsidR="009B6D54" w:rsidRPr="00EB4BB5" w:rsidRDefault="00CD42EC" w:rsidP="00EB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4BB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B4BB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B4B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Затраты на выполнение договора</w:t>
      </w:r>
    </w:p>
    <w:p w:rsidR="009B6D54" w:rsidRPr="006F44A5" w:rsidRDefault="00CD42EC" w:rsidP="00EB4BB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3.1</w:t>
      </w:r>
      <w:proofErr w:type="gramStart"/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6F44A5">
        <w:rPr>
          <w:rFonts w:ascii="Times New Roman" w:hAnsi="Times New Roman" w:cs="Times New Roman"/>
          <w:sz w:val="28"/>
          <w:szCs w:val="28"/>
          <w:lang w:val="ru-RU"/>
        </w:rPr>
        <w:t>аждая сторона выполняет свои обязательства по договору собстве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ными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силами 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и за счет собственных средств (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или оговариваются другие усл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вия)</w:t>
      </w:r>
    </w:p>
    <w:p w:rsidR="00EB4BB5" w:rsidRPr="00EB4BB5" w:rsidRDefault="00EB4BB5" w:rsidP="00EB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Ответственность сторон</w:t>
      </w:r>
    </w:p>
    <w:p w:rsidR="009B6D54" w:rsidRPr="006F44A5" w:rsidRDefault="00CD42EC" w:rsidP="00EB4BB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lastRenderedPageBreak/>
        <w:t>4.1. Стороны не имеют права заниматься семеноводством и реализацией семян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сортов, являющихся предме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ом договора 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 лицензионного или до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гово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ра о совместном семеноводстве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BB5" w:rsidRDefault="00CD42EC" w:rsidP="00EB4BB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4.2. В своей деятельности обе стороны 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руководствуются действующим з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коно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дательством Российской Федерации.</w:t>
      </w:r>
    </w:p>
    <w:p w:rsidR="009B6D54" w:rsidRPr="006F44A5" w:rsidRDefault="00CD42EC" w:rsidP="00EB4BB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При использовании переданных сор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тов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в селекции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обязуется учитывать интересы «СНИИСХ»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в уст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новлении авторских долей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6D54" w:rsidRPr="006F44A5" w:rsidRDefault="00CD42EC" w:rsidP="00EB4BB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4.4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. Все споры и разногласия, возн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икающие при исполнении настоящего Договора, разрешаются сторонами путем 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реговоров с целью оперативного их ра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зрешения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BB5" w:rsidRDefault="00CD42EC" w:rsidP="00EB4BB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4.5. Договаривающиеся стор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ны не имеют права передавать свои обяз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тельства по настоящему договору, а 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также сорт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овой и селекционный материал третьим лицам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без взаимного письменного согл</w:t>
      </w:r>
      <w:r w:rsidR="00EB4BB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сия. </w:t>
      </w:r>
    </w:p>
    <w:p w:rsidR="00EB4BB5" w:rsidRPr="0006343E" w:rsidRDefault="0006343E" w:rsidP="00063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Общие условия договора</w:t>
      </w:r>
    </w:p>
    <w:p w:rsidR="0006343E" w:rsidRDefault="00CD42EC" w:rsidP="00063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5.1. Положения настоящего договора могут быть изменены только по вз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имному согласованию сторон с обязательным составлен</w:t>
      </w:r>
      <w:r w:rsidR="0006343E">
        <w:rPr>
          <w:rFonts w:ascii="Times New Roman" w:hAnsi="Times New Roman" w:cs="Times New Roman"/>
          <w:sz w:val="28"/>
          <w:szCs w:val="28"/>
          <w:lang w:val="ru-RU"/>
        </w:rPr>
        <w:t>ием письменного док</w:t>
      </w:r>
      <w:r w:rsidR="00063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6343E">
        <w:rPr>
          <w:rFonts w:ascii="Times New Roman" w:hAnsi="Times New Roman" w:cs="Times New Roman"/>
          <w:sz w:val="28"/>
          <w:szCs w:val="28"/>
          <w:lang w:val="ru-RU"/>
        </w:rPr>
        <w:t>мента, под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писанного обеими сторонами. </w:t>
      </w:r>
    </w:p>
    <w:p w:rsidR="009B6D54" w:rsidRPr="006F44A5" w:rsidRDefault="00CD42EC" w:rsidP="00063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5.2. Настоящий договор составлен на русском языке по одному экземпл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ру для</w:t>
      </w:r>
      <w:r w:rsidR="00063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каждой стороны, имеет одинаковую юридическую си</w:t>
      </w:r>
      <w:r w:rsidR="0006343E">
        <w:rPr>
          <w:rFonts w:ascii="Times New Roman" w:hAnsi="Times New Roman" w:cs="Times New Roman"/>
          <w:sz w:val="28"/>
          <w:szCs w:val="28"/>
          <w:lang w:val="ru-RU"/>
        </w:rPr>
        <w:t>лу и действует с момента подпи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>сания в течение пяти лет.</w:t>
      </w:r>
    </w:p>
    <w:p w:rsidR="0006343E" w:rsidRDefault="000634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6D54" w:rsidRPr="0006343E" w:rsidRDefault="00CD42E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43E">
        <w:rPr>
          <w:rFonts w:ascii="Times New Roman" w:hAnsi="Times New Roman" w:cs="Times New Roman"/>
          <w:b/>
          <w:sz w:val="28"/>
          <w:szCs w:val="28"/>
          <w:lang w:val="ru-RU"/>
        </w:rPr>
        <w:t>Подписи сторон:</w:t>
      </w:r>
    </w:p>
    <w:p w:rsidR="0006343E" w:rsidRPr="0006343E" w:rsidRDefault="000634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6343E" w:rsidRPr="0006343E" w:rsidRDefault="000634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6343E" w:rsidRPr="0006343E" w:rsidRDefault="000634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6343E" w:rsidRDefault="0006343E" w:rsidP="00FB39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43E">
        <w:rPr>
          <w:rFonts w:ascii="Times New Roman" w:hAnsi="Times New Roman" w:cs="Times New Roman"/>
          <w:b/>
          <w:sz w:val="28"/>
          <w:szCs w:val="28"/>
          <w:lang w:val="ru-RU"/>
        </w:rPr>
        <w:t>Ответственные исполнители: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977"/>
      </w:tblGrid>
      <w:tr w:rsidR="00FB39CB" w:rsidTr="00FB39CB">
        <w:tc>
          <w:tcPr>
            <w:tcW w:w="4644" w:type="dxa"/>
            <w:tcBorders>
              <w:bottom w:val="single" w:sz="4" w:space="0" w:color="auto"/>
            </w:tcBorders>
          </w:tcPr>
          <w:p w:rsidR="00FB39CB" w:rsidRPr="0006343E" w:rsidRDefault="00FB39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СНИИСХ</w:t>
            </w:r>
          </w:p>
        </w:tc>
        <w:tc>
          <w:tcPr>
            <w:tcW w:w="284" w:type="dxa"/>
          </w:tcPr>
          <w:p w:rsidR="00FB39CB" w:rsidRPr="0006343E" w:rsidRDefault="00FB39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FB39CB" w:rsidRPr="0006343E" w:rsidRDefault="00FB39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3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</w:p>
        </w:tc>
      </w:tr>
      <w:tr w:rsidR="00FB39CB" w:rsidTr="00FB39C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FB39CB" w:rsidRDefault="00FB39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FB39CB" w:rsidRDefault="00FB39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FB39CB" w:rsidRDefault="00FB39C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6343E" w:rsidRPr="0006343E" w:rsidRDefault="0006343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343E" w:rsidRDefault="000634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6343E" w:rsidRDefault="000634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02F48" w:rsidRDefault="00602F48" w:rsidP="00602F4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Приложение №1</w:t>
      </w:r>
    </w:p>
    <w:p w:rsidR="00602F48" w:rsidRDefault="00602F48" w:rsidP="00FB39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2F48" w:rsidRDefault="00602F48" w:rsidP="00FB39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39CB" w:rsidRDefault="00CD42EC" w:rsidP="00FB39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Акт передачи сортового материала по договору </w:t>
      </w:r>
    </w:p>
    <w:p w:rsidR="009B6D54" w:rsidRDefault="00CD42EC" w:rsidP="00FB39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FB39C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FB39CB">
        <w:rPr>
          <w:rFonts w:ascii="Times New Roman" w:hAnsi="Times New Roman" w:cs="Times New Roman"/>
          <w:sz w:val="28"/>
          <w:szCs w:val="28"/>
          <w:lang w:val="ru-RU"/>
        </w:rPr>
        <w:t>«___»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39CB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FB39C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F44A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B39CB" w:rsidRDefault="00FB39CB" w:rsidP="00FB39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d"/>
        <w:tblW w:w="0" w:type="auto"/>
        <w:tblLook w:val="04A0"/>
      </w:tblPr>
      <w:tblGrid>
        <w:gridCol w:w="3085"/>
        <w:gridCol w:w="2126"/>
        <w:gridCol w:w="1843"/>
        <w:gridCol w:w="2851"/>
      </w:tblGrid>
      <w:tr w:rsidR="00FB39CB" w:rsidRPr="00E127AC" w:rsidTr="00FB39CB">
        <w:tc>
          <w:tcPr>
            <w:tcW w:w="3085" w:type="dxa"/>
            <w:vAlign w:val="center"/>
          </w:tcPr>
          <w:p w:rsidR="00FB39CB" w:rsidRP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39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</w:t>
            </w:r>
          </w:p>
        </w:tc>
        <w:tc>
          <w:tcPr>
            <w:tcW w:w="2126" w:type="dxa"/>
            <w:vAlign w:val="center"/>
          </w:tcPr>
          <w:p w:rsidR="00FB39CB" w:rsidRP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39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Сорт</w:t>
            </w:r>
          </w:p>
        </w:tc>
        <w:tc>
          <w:tcPr>
            <w:tcW w:w="1843" w:type="dxa"/>
            <w:vAlign w:val="center"/>
          </w:tcPr>
          <w:p w:rsidR="00FB39CB" w:rsidRP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39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Количество, </w:t>
            </w:r>
            <w:r w:rsidR="00DB22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кг</w:t>
            </w:r>
          </w:p>
        </w:tc>
        <w:tc>
          <w:tcPr>
            <w:tcW w:w="2851" w:type="dxa"/>
            <w:vAlign w:val="center"/>
          </w:tcPr>
          <w:p w:rsidR="00FB39CB" w:rsidRP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39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 изучения и форма завершения</w:t>
            </w:r>
          </w:p>
        </w:tc>
      </w:tr>
      <w:tr w:rsidR="00FB39CB" w:rsidRPr="00E127AC" w:rsidTr="00FB39CB">
        <w:tc>
          <w:tcPr>
            <w:tcW w:w="3085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51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39CB" w:rsidRPr="00E127AC" w:rsidTr="00FB39CB">
        <w:tc>
          <w:tcPr>
            <w:tcW w:w="3085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51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39CB" w:rsidRPr="00E127AC" w:rsidTr="00FB39CB">
        <w:tc>
          <w:tcPr>
            <w:tcW w:w="3085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51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B39CB" w:rsidRPr="00E127AC" w:rsidTr="00FB39CB">
        <w:tc>
          <w:tcPr>
            <w:tcW w:w="3085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51" w:type="dxa"/>
          </w:tcPr>
          <w:p w:rsidR="00FB39CB" w:rsidRDefault="00FB39CB" w:rsidP="00FB39C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B39CB" w:rsidRPr="006F44A5" w:rsidRDefault="00FB39CB" w:rsidP="00FB39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39CB" w:rsidRDefault="00FB39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B39CB" w:rsidRDefault="00FB39C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B6D54" w:rsidRDefault="00E127AC" w:rsidP="00FB39CB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Семена передал</w:t>
      </w:r>
      <w:r w:rsidR="00CD42EC" w:rsidRPr="006F44A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B39CB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 / _______________ ______________</w:t>
      </w:r>
    </w:p>
    <w:p w:rsidR="00FB39CB" w:rsidRPr="00FB39CB" w:rsidRDefault="00FB39CB" w:rsidP="00FB39C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FB39CB">
        <w:rPr>
          <w:rFonts w:ascii="Times New Roman" w:hAnsi="Times New Roman" w:cs="Times New Roman"/>
          <w:lang w:val="ru-RU"/>
        </w:rPr>
        <w:t xml:space="preserve">дата                  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Pr="00FB39CB">
        <w:rPr>
          <w:rFonts w:ascii="Times New Roman" w:hAnsi="Times New Roman" w:cs="Times New Roman"/>
          <w:lang w:val="ru-RU"/>
        </w:rPr>
        <w:t xml:space="preserve">  подпись</w:t>
      </w:r>
    </w:p>
    <w:p w:rsidR="00FB39CB" w:rsidRDefault="00CD42EC" w:rsidP="00FB39CB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F44A5">
        <w:rPr>
          <w:rFonts w:ascii="Times New Roman" w:hAnsi="Times New Roman" w:cs="Times New Roman"/>
          <w:sz w:val="28"/>
          <w:szCs w:val="28"/>
          <w:lang w:val="ru-RU"/>
        </w:rPr>
        <w:t>Семена принял:</w:t>
      </w:r>
      <w:r w:rsidR="00FB39CB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 / _______________ ________________</w:t>
      </w:r>
    </w:p>
    <w:p w:rsidR="00FB39CB" w:rsidRPr="00FB39CB" w:rsidRDefault="00FB39CB" w:rsidP="00FB39C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FB39CB">
        <w:rPr>
          <w:rFonts w:ascii="Times New Roman" w:hAnsi="Times New Roman" w:cs="Times New Roman"/>
          <w:lang w:val="ru-RU"/>
        </w:rPr>
        <w:t xml:space="preserve">дата                       </w:t>
      </w:r>
      <w:r>
        <w:rPr>
          <w:rFonts w:ascii="Times New Roman" w:hAnsi="Times New Roman" w:cs="Times New Roman"/>
          <w:lang w:val="ru-RU"/>
        </w:rPr>
        <w:t xml:space="preserve">   </w:t>
      </w:r>
      <w:r w:rsidRPr="00FB39CB">
        <w:rPr>
          <w:rFonts w:ascii="Times New Roman" w:hAnsi="Times New Roman" w:cs="Times New Roman"/>
          <w:lang w:val="ru-RU"/>
        </w:rPr>
        <w:t xml:space="preserve">    подпись</w:t>
      </w:r>
    </w:p>
    <w:sectPr w:rsidR="00FB39CB" w:rsidRPr="00FB39CB" w:rsidSect="009B6D5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EC" w:rsidRDefault="00CD42EC" w:rsidP="009B6D54">
      <w:pPr>
        <w:spacing w:after="0"/>
      </w:pPr>
      <w:r>
        <w:separator/>
      </w:r>
    </w:p>
  </w:endnote>
  <w:endnote w:type="continuationSeparator" w:id="0">
    <w:p w:rsidR="00CD42EC" w:rsidRDefault="00CD42EC" w:rsidP="009B6D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EC" w:rsidRDefault="00CD42EC">
      <w:r>
        <w:separator/>
      </w:r>
    </w:p>
  </w:footnote>
  <w:footnote w:type="continuationSeparator" w:id="0">
    <w:p w:rsidR="00CD42EC" w:rsidRDefault="00CD4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B23BAF"/>
    <w:multiLevelType w:val="multilevel"/>
    <w:tmpl w:val="936AF01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54D4EF1"/>
    <w:multiLevelType w:val="multilevel"/>
    <w:tmpl w:val="D30E80F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719201F"/>
    <w:multiLevelType w:val="multilevel"/>
    <w:tmpl w:val="7986A60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FA7E7D1"/>
    <w:multiLevelType w:val="multilevel"/>
    <w:tmpl w:val="0D46A88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8616A3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EC6B08B"/>
    <w:multiLevelType w:val="multilevel"/>
    <w:tmpl w:val="CE4AAA2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501F2"/>
    <w:multiLevelType w:val="hybridMultilevel"/>
    <w:tmpl w:val="4120FD7E"/>
    <w:lvl w:ilvl="0" w:tplc="9474B4C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94B0104"/>
    <w:multiLevelType w:val="hybridMultilevel"/>
    <w:tmpl w:val="D2687BD6"/>
    <w:lvl w:ilvl="0" w:tplc="8FA4FB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oNotTrackMoves/>
  <w:defaultTabStop w:val="720"/>
  <w:autoHyphenation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6343E"/>
    <w:rsid w:val="004E29B3"/>
    <w:rsid w:val="00545FDA"/>
    <w:rsid w:val="00590D07"/>
    <w:rsid w:val="00602F48"/>
    <w:rsid w:val="006F44A5"/>
    <w:rsid w:val="00784D58"/>
    <w:rsid w:val="008D6863"/>
    <w:rsid w:val="009B6D54"/>
    <w:rsid w:val="009E3349"/>
    <w:rsid w:val="00B86B75"/>
    <w:rsid w:val="00BC48D5"/>
    <w:rsid w:val="00C36279"/>
    <w:rsid w:val="00CD42EC"/>
    <w:rsid w:val="00DB22D8"/>
    <w:rsid w:val="00E127AC"/>
    <w:rsid w:val="00E315A3"/>
    <w:rsid w:val="00EB4BB5"/>
    <w:rsid w:val="00FB39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B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B6D54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9B6D54"/>
  </w:style>
  <w:style w:type="paragraph" w:customStyle="1" w:styleId="Compact">
    <w:name w:val="Compact"/>
    <w:basedOn w:val="a3"/>
    <w:qFormat/>
    <w:rsid w:val="009B6D54"/>
    <w:pPr>
      <w:spacing w:before="36" w:after="36"/>
    </w:pPr>
  </w:style>
  <w:style w:type="paragraph" w:styleId="a5">
    <w:name w:val="Title"/>
    <w:basedOn w:val="a"/>
    <w:next w:val="a3"/>
    <w:qFormat/>
    <w:rsid w:val="009B6D5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9B6D54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9B6D54"/>
    <w:pPr>
      <w:keepNext/>
      <w:keepLines/>
      <w:jc w:val="center"/>
    </w:pPr>
  </w:style>
  <w:style w:type="paragraph" w:styleId="a7">
    <w:name w:val="Date"/>
    <w:next w:val="a3"/>
    <w:qFormat/>
    <w:rsid w:val="009B6D54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9B6D54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9B6D54"/>
  </w:style>
  <w:style w:type="paragraph" w:customStyle="1" w:styleId="Heading1">
    <w:name w:val="Heading 1"/>
    <w:basedOn w:val="a"/>
    <w:next w:val="a3"/>
    <w:uiPriority w:val="9"/>
    <w:qFormat/>
    <w:rsid w:val="009B6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9B6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9B6D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9B6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9B6D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9B6D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9B6D5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9B6D54"/>
  </w:style>
  <w:style w:type="paragraph" w:customStyle="1" w:styleId="DefinitionTerm">
    <w:name w:val="Definition Term"/>
    <w:basedOn w:val="a"/>
    <w:next w:val="Definition"/>
    <w:rsid w:val="009B6D5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9B6D54"/>
  </w:style>
  <w:style w:type="paragraph" w:customStyle="1" w:styleId="Caption">
    <w:name w:val="Caption"/>
    <w:basedOn w:val="a"/>
    <w:link w:val="a4"/>
    <w:rsid w:val="009B6D54"/>
    <w:pPr>
      <w:spacing w:after="120"/>
    </w:pPr>
    <w:rPr>
      <w:i/>
    </w:rPr>
  </w:style>
  <w:style w:type="paragraph" w:customStyle="1" w:styleId="TableCaption">
    <w:name w:val="Table Caption"/>
    <w:basedOn w:val="Caption"/>
    <w:rsid w:val="009B6D54"/>
    <w:pPr>
      <w:keepNext/>
    </w:pPr>
  </w:style>
  <w:style w:type="paragraph" w:customStyle="1" w:styleId="ImageCaption">
    <w:name w:val="Image Caption"/>
    <w:basedOn w:val="Caption"/>
    <w:rsid w:val="009B6D54"/>
  </w:style>
  <w:style w:type="paragraph" w:customStyle="1" w:styleId="Figure">
    <w:name w:val="Figure"/>
    <w:basedOn w:val="a"/>
    <w:rsid w:val="009B6D54"/>
  </w:style>
  <w:style w:type="paragraph" w:customStyle="1" w:styleId="FigurewithCaption">
    <w:name w:val="Figure with Caption"/>
    <w:basedOn w:val="Figure"/>
    <w:rsid w:val="009B6D54"/>
    <w:pPr>
      <w:keepNext/>
    </w:pPr>
  </w:style>
  <w:style w:type="character" w:customStyle="1" w:styleId="a4">
    <w:name w:val="Основной текст Знак"/>
    <w:basedOn w:val="a0"/>
    <w:link w:val="Caption"/>
    <w:rsid w:val="009B6D54"/>
  </w:style>
  <w:style w:type="character" w:customStyle="1" w:styleId="VerbatimChar">
    <w:name w:val="Verbatim Char"/>
    <w:basedOn w:val="a4"/>
    <w:link w:val="SourceCode"/>
    <w:rsid w:val="009B6D54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9B6D54"/>
    <w:rPr>
      <w:vertAlign w:val="superscript"/>
    </w:rPr>
  </w:style>
  <w:style w:type="character" w:styleId="aa">
    <w:name w:val="Hyperlink"/>
    <w:basedOn w:val="a4"/>
    <w:rsid w:val="009B6D54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9B6D5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9B6D54"/>
    <w:pPr>
      <w:wordWrap w:val="0"/>
    </w:pPr>
  </w:style>
  <w:style w:type="character" w:customStyle="1" w:styleId="KeywordTok">
    <w:name w:val="KeywordTok"/>
    <w:basedOn w:val="VerbatimChar"/>
    <w:rsid w:val="009B6D54"/>
    <w:rPr>
      <w:b/>
      <w:color w:val="007020"/>
    </w:rPr>
  </w:style>
  <w:style w:type="character" w:customStyle="1" w:styleId="DataTypeTok">
    <w:name w:val="DataTypeTok"/>
    <w:basedOn w:val="VerbatimChar"/>
    <w:rsid w:val="009B6D54"/>
    <w:rPr>
      <w:color w:val="902000"/>
    </w:rPr>
  </w:style>
  <w:style w:type="character" w:customStyle="1" w:styleId="DecValTok">
    <w:name w:val="DecValTok"/>
    <w:basedOn w:val="VerbatimChar"/>
    <w:rsid w:val="009B6D54"/>
    <w:rPr>
      <w:color w:val="40A070"/>
    </w:rPr>
  </w:style>
  <w:style w:type="character" w:customStyle="1" w:styleId="BaseNTok">
    <w:name w:val="BaseNTok"/>
    <w:basedOn w:val="VerbatimChar"/>
    <w:rsid w:val="009B6D54"/>
    <w:rPr>
      <w:color w:val="40A070"/>
    </w:rPr>
  </w:style>
  <w:style w:type="character" w:customStyle="1" w:styleId="FloatTok">
    <w:name w:val="FloatTok"/>
    <w:basedOn w:val="VerbatimChar"/>
    <w:rsid w:val="009B6D54"/>
    <w:rPr>
      <w:color w:val="40A070"/>
    </w:rPr>
  </w:style>
  <w:style w:type="character" w:customStyle="1" w:styleId="ConstantTok">
    <w:name w:val="ConstantTok"/>
    <w:basedOn w:val="VerbatimChar"/>
    <w:rsid w:val="009B6D54"/>
    <w:rPr>
      <w:color w:val="880000"/>
    </w:rPr>
  </w:style>
  <w:style w:type="character" w:customStyle="1" w:styleId="CharTok">
    <w:name w:val="CharTok"/>
    <w:basedOn w:val="VerbatimChar"/>
    <w:rsid w:val="009B6D54"/>
    <w:rPr>
      <w:color w:val="4070A0"/>
    </w:rPr>
  </w:style>
  <w:style w:type="character" w:customStyle="1" w:styleId="SpecialCharTok">
    <w:name w:val="SpecialCharTok"/>
    <w:basedOn w:val="VerbatimChar"/>
    <w:rsid w:val="009B6D54"/>
    <w:rPr>
      <w:color w:val="4070A0"/>
    </w:rPr>
  </w:style>
  <w:style w:type="character" w:customStyle="1" w:styleId="StringTok">
    <w:name w:val="StringTok"/>
    <w:basedOn w:val="VerbatimChar"/>
    <w:rsid w:val="009B6D54"/>
    <w:rPr>
      <w:color w:val="4070A0"/>
    </w:rPr>
  </w:style>
  <w:style w:type="character" w:customStyle="1" w:styleId="VerbatimStringTok">
    <w:name w:val="VerbatimStringTok"/>
    <w:basedOn w:val="VerbatimChar"/>
    <w:rsid w:val="009B6D54"/>
    <w:rPr>
      <w:color w:val="4070A0"/>
    </w:rPr>
  </w:style>
  <w:style w:type="character" w:customStyle="1" w:styleId="SpecialStringTok">
    <w:name w:val="SpecialStringTok"/>
    <w:basedOn w:val="VerbatimChar"/>
    <w:rsid w:val="009B6D54"/>
    <w:rPr>
      <w:color w:val="BB6688"/>
    </w:rPr>
  </w:style>
  <w:style w:type="character" w:customStyle="1" w:styleId="ImportTok">
    <w:name w:val="ImportTok"/>
    <w:basedOn w:val="VerbatimChar"/>
    <w:rsid w:val="009B6D54"/>
  </w:style>
  <w:style w:type="character" w:customStyle="1" w:styleId="CommentTok">
    <w:name w:val="CommentTok"/>
    <w:basedOn w:val="VerbatimChar"/>
    <w:rsid w:val="009B6D54"/>
    <w:rPr>
      <w:i/>
      <w:color w:val="60A0B0"/>
    </w:rPr>
  </w:style>
  <w:style w:type="character" w:customStyle="1" w:styleId="DocumentationTok">
    <w:name w:val="DocumentationTok"/>
    <w:basedOn w:val="VerbatimChar"/>
    <w:rsid w:val="009B6D54"/>
    <w:rPr>
      <w:i/>
      <w:color w:val="BA2121"/>
    </w:rPr>
  </w:style>
  <w:style w:type="character" w:customStyle="1" w:styleId="AnnotationTok">
    <w:name w:val="AnnotationTok"/>
    <w:basedOn w:val="VerbatimChar"/>
    <w:rsid w:val="009B6D54"/>
    <w:rPr>
      <w:b/>
      <w:i/>
      <w:color w:val="60A0B0"/>
    </w:rPr>
  </w:style>
  <w:style w:type="character" w:customStyle="1" w:styleId="CommentVarTok">
    <w:name w:val="CommentVarTok"/>
    <w:basedOn w:val="VerbatimChar"/>
    <w:rsid w:val="009B6D54"/>
    <w:rPr>
      <w:b/>
      <w:i/>
      <w:color w:val="60A0B0"/>
    </w:rPr>
  </w:style>
  <w:style w:type="character" w:customStyle="1" w:styleId="OtherTok">
    <w:name w:val="OtherTok"/>
    <w:basedOn w:val="VerbatimChar"/>
    <w:rsid w:val="009B6D54"/>
    <w:rPr>
      <w:color w:val="007020"/>
    </w:rPr>
  </w:style>
  <w:style w:type="character" w:customStyle="1" w:styleId="FunctionTok">
    <w:name w:val="FunctionTok"/>
    <w:basedOn w:val="VerbatimChar"/>
    <w:rsid w:val="009B6D54"/>
    <w:rPr>
      <w:color w:val="06287E"/>
    </w:rPr>
  </w:style>
  <w:style w:type="character" w:customStyle="1" w:styleId="VariableTok">
    <w:name w:val="VariableTok"/>
    <w:basedOn w:val="VerbatimChar"/>
    <w:rsid w:val="009B6D54"/>
    <w:rPr>
      <w:color w:val="19177C"/>
    </w:rPr>
  </w:style>
  <w:style w:type="character" w:customStyle="1" w:styleId="ControlFlowTok">
    <w:name w:val="ControlFlowTok"/>
    <w:basedOn w:val="VerbatimChar"/>
    <w:rsid w:val="009B6D54"/>
    <w:rPr>
      <w:b/>
      <w:color w:val="007020"/>
    </w:rPr>
  </w:style>
  <w:style w:type="character" w:customStyle="1" w:styleId="OperatorTok">
    <w:name w:val="OperatorTok"/>
    <w:basedOn w:val="VerbatimChar"/>
    <w:rsid w:val="009B6D54"/>
    <w:rPr>
      <w:color w:val="666666"/>
    </w:rPr>
  </w:style>
  <w:style w:type="character" w:customStyle="1" w:styleId="BuiltInTok">
    <w:name w:val="BuiltInTok"/>
    <w:basedOn w:val="VerbatimChar"/>
    <w:rsid w:val="009B6D54"/>
  </w:style>
  <w:style w:type="character" w:customStyle="1" w:styleId="ExtensionTok">
    <w:name w:val="ExtensionTok"/>
    <w:basedOn w:val="VerbatimChar"/>
    <w:rsid w:val="009B6D54"/>
  </w:style>
  <w:style w:type="character" w:customStyle="1" w:styleId="PreprocessorTok">
    <w:name w:val="PreprocessorTok"/>
    <w:basedOn w:val="VerbatimChar"/>
    <w:rsid w:val="009B6D54"/>
    <w:rPr>
      <w:color w:val="BC7A00"/>
    </w:rPr>
  </w:style>
  <w:style w:type="character" w:customStyle="1" w:styleId="AttributeTok">
    <w:name w:val="AttributeTok"/>
    <w:basedOn w:val="VerbatimChar"/>
    <w:rsid w:val="009B6D54"/>
    <w:rPr>
      <w:color w:val="7D9029"/>
    </w:rPr>
  </w:style>
  <w:style w:type="character" w:customStyle="1" w:styleId="RegionMarkerTok">
    <w:name w:val="RegionMarkerTok"/>
    <w:basedOn w:val="VerbatimChar"/>
    <w:rsid w:val="009B6D54"/>
  </w:style>
  <w:style w:type="character" w:customStyle="1" w:styleId="InformationTok">
    <w:name w:val="InformationTok"/>
    <w:basedOn w:val="VerbatimChar"/>
    <w:rsid w:val="009B6D54"/>
    <w:rPr>
      <w:b/>
      <w:i/>
      <w:color w:val="60A0B0"/>
    </w:rPr>
  </w:style>
  <w:style w:type="character" w:customStyle="1" w:styleId="WarningTok">
    <w:name w:val="WarningTok"/>
    <w:basedOn w:val="VerbatimChar"/>
    <w:rsid w:val="009B6D54"/>
    <w:rPr>
      <w:b/>
      <w:i/>
      <w:color w:val="60A0B0"/>
    </w:rPr>
  </w:style>
  <w:style w:type="character" w:customStyle="1" w:styleId="AlertTok">
    <w:name w:val="AlertTok"/>
    <w:basedOn w:val="VerbatimChar"/>
    <w:rsid w:val="009B6D54"/>
    <w:rPr>
      <w:b/>
      <w:color w:val="FF0000"/>
    </w:rPr>
  </w:style>
  <w:style w:type="character" w:customStyle="1" w:styleId="ErrorTok">
    <w:name w:val="ErrorTok"/>
    <w:basedOn w:val="VerbatimChar"/>
    <w:rsid w:val="009B6D54"/>
    <w:rPr>
      <w:b/>
      <w:color w:val="FF0000"/>
    </w:rPr>
  </w:style>
  <w:style w:type="character" w:customStyle="1" w:styleId="NormalTok">
    <w:name w:val="NormalTok"/>
    <w:basedOn w:val="VerbatimChar"/>
    <w:rsid w:val="009B6D54"/>
  </w:style>
  <w:style w:type="paragraph" w:styleId="ac">
    <w:name w:val="List Paragraph"/>
    <w:basedOn w:val="a"/>
    <w:rsid w:val="006F44A5"/>
    <w:pPr>
      <w:ind w:left="720"/>
      <w:contextualSpacing/>
    </w:pPr>
  </w:style>
  <w:style w:type="table" w:styleId="ad">
    <w:name w:val="Table Grid"/>
    <w:basedOn w:val="a1"/>
    <w:rsid w:val="006F44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СНИИСХ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itmarket</cp:lastModifiedBy>
  <cp:revision>7</cp:revision>
  <dcterms:created xsi:type="dcterms:W3CDTF">2019-08-09T07:11:00Z</dcterms:created>
  <dcterms:modified xsi:type="dcterms:W3CDTF">2019-08-11T02:55:00Z</dcterms:modified>
</cp:coreProperties>
</file>